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06" w:rsidRDefault="009B6006" w:rsidP="009B6006">
      <w:pPr>
        <w:ind w:firstLine="0"/>
        <w:jc w:val="center"/>
      </w:pPr>
      <w:bookmarkStart w:id="0" w:name="_GoBack"/>
      <w:bookmarkEnd w:id="0"/>
      <w:r>
        <w:t>ИНФОРМАЦИЯ</w:t>
      </w:r>
    </w:p>
    <w:p w:rsidR="009B6006" w:rsidRDefault="009B6006" w:rsidP="009B6006">
      <w:pPr>
        <w:ind w:firstLine="0"/>
        <w:jc w:val="center"/>
      </w:pPr>
    </w:p>
    <w:p w:rsidR="009B6006" w:rsidRDefault="009B6006" w:rsidP="009B6006">
      <w:pPr>
        <w:ind w:firstLine="0"/>
        <w:jc w:val="center"/>
      </w:pPr>
      <w:r>
        <w:t xml:space="preserve">о проекте </w:t>
      </w:r>
      <w:r w:rsidRPr="009B6006">
        <w:t>«Ста</w:t>
      </w:r>
      <w:r>
        <w:t>врополье – территория здоровья»</w:t>
      </w:r>
    </w:p>
    <w:p w:rsidR="009B6006" w:rsidRDefault="009B6006" w:rsidP="009B6006">
      <w:pPr>
        <w:jc w:val="both"/>
      </w:pPr>
    </w:p>
    <w:p w:rsidR="009B6006" w:rsidRDefault="009B6006" w:rsidP="009B6006">
      <w:pPr>
        <w:jc w:val="both"/>
      </w:pPr>
      <w:r>
        <w:t>С начала 2018 г. в Ставропольском крае стартовал социальный проект «Ставрополье – территория здоровья». Цель проекта – реализация комплекса мероприятий, направленных на сохранение и укрепление здоровья жителей края, профилактику</w:t>
      </w:r>
      <w:r>
        <w:t xml:space="preserve">, ведение </w:t>
      </w:r>
      <w:r>
        <w:t xml:space="preserve">здорового образа жизни, раннее предупреждение наиболее распространенных заболеваний. </w:t>
      </w:r>
    </w:p>
    <w:p w:rsidR="009B6006" w:rsidRDefault="009B6006" w:rsidP="009B6006">
      <w:pPr>
        <w:jc w:val="both"/>
      </w:pPr>
      <w:r>
        <w:t xml:space="preserve">Инициатором проекта выступили правительство Ставропольского края, министерство здравоохранения Ставропольского края. В его </w:t>
      </w:r>
      <w:proofErr w:type="gramStart"/>
      <w:r>
        <w:t>реализацию  вовлечены</w:t>
      </w:r>
      <w:proofErr w:type="gramEnd"/>
      <w:r>
        <w:t xml:space="preserve"> все звенья здравоохранения, от фельдшерско-акушерского пункта до специализированного краевого учреждения, органы государственной и муниципальной власти.</w:t>
      </w:r>
    </w:p>
    <w:p w:rsidR="009B6006" w:rsidRDefault="009B6006" w:rsidP="009B6006">
      <w:pPr>
        <w:jc w:val="both"/>
      </w:pPr>
      <w:r>
        <w:t>В рамках проекта «Ставрополье-территория здоровья» запланированы следующие мероприятия:</w:t>
      </w:r>
    </w:p>
    <w:p w:rsidR="009B6006" w:rsidRDefault="009B6006" w:rsidP="009B6006">
      <w:pPr>
        <w:jc w:val="both"/>
      </w:pPr>
      <w:r>
        <w:t>информационно-разъяснительная работа среди населения края путем издания и распространения листовок, плакатов, буклетов, проведение анкетирования населения, размещение на баннерах, общественном транспорте рекламной продукции, создание видеороликов по профилактике болезней системы кровообращения, профилактике инсультов, инфарктов, сахарного диабета, психических расстройств</w:t>
      </w:r>
      <w:r w:rsidR="00AF0C6B">
        <w:t>;</w:t>
      </w:r>
    </w:p>
    <w:p w:rsidR="009B6006" w:rsidRDefault="009B6006" w:rsidP="009B6006">
      <w:pPr>
        <w:jc w:val="both"/>
      </w:pPr>
      <w:r>
        <w:t>размещение, распространение материалов о здоровом образе жизни населения края с использованием средств массовой информации, через информационно-телекоммуникационную сеть "Интернет", посредством организации "Школ здоровья" на базе медицинских организаций</w:t>
      </w:r>
      <w:r w:rsidR="00AF0C6B">
        <w:t>;</w:t>
      </w:r>
      <w:r>
        <w:t xml:space="preserve"> </w:t>
      </w:r>
    </w:p>
    <w:p w:rsidR="009B6006" w:rsidRDefault="009B6006" w:rsidP="009B6006">
      <w:pPr>
        <w:jc w:val="both"/>
      </w:pPr>
      <w:r>
        <w:t>выпуск печатной продукции, наглядных пособий с целью отказа от вредных привычек, минимизации стрессовых воздействий на организм, подбора адекватной физической нагрузки и здорового рационального питания</w:t>
      </w:r>
      <w:r w:rsidR="00AF0C6B">
        <w:t>;</w:t>
      </w:r>
      <w:r>
        <w:t xml:space="preserve"> </w:t>
      </w:r>
    </w:p>
    <w:p w:rsidR="009B6006" w:rsidRDefault="009B6006" w:rsidP="009B6006">
      <w:pPr>
        <w:jc w:val="both"/>
      </w:pPr>
      <w:proofErr w:type="spellStart"/>
      <w:r>
        <w:t>мониторирование</w:t>
      </w:r>
      <w:proofErr w:type="spellEnd"/>
      <w:r>
        <w:t xml:space="preserve"> информированности взрослого населения Ставропольского края о факторах риска возникновения основных неинфекционных заболеваний. К этой группе заболеваний отнесены болезни системы кровообращения, хронические респираторные, онкологические заболевания и сахарный диабет, являющиеся причинами в общей сложности 70 процентов причин смертности населения</w:t>
      </w:r>
      <w:r w:rsidR="00AF0C6B">
        <w:t>;</w:t>
      </w:r>
      <w:r>
        <w:t xml:space="preserve"> </w:t>
      </w:r>
    </w:p>
    <w:p w:rsidR="009B6006" w:rsidRDefault="009B6006" w:rsidP="009B6006">
      <w:pPr>
        <w:jc w:val="both"/>
      </w:pPr>
      <w:r>
        <w:t>выездная работа онкологических бригад с проведением анкетирования как врачей с целью определения вектора обучения, так и населения для выявления предрасположенности к развитию опухолей с последующей обработкой анкет и выявлением круга лиц, которым необходимо проведение консультации и дополнительного обследования, разъяснение «сигналов онкологической тревоги» и принципов «</w:t>
      </w:r>
      <w:proofErr w:type="spellStart"/>
      <w:r>
        <w:t>онконастороженности</w:t>
      </w:r>
      <w:proofErr w:type="spellEnd"/>
      <w:r>
        <w:t xml:space="preserve">» при оценке собственного здоровья, информирование пациентов и повышение санитарной грамотности посредством изготовления печатной продукции (буклетов, </w:t>
      </w:r>
      <w:proofErr w:type="spellStart"/>
      <w:r>
        <w:lastRenderedPageBreak/>
        <w:t>флаеров</w:t>
      </w:r>
      <w:proofErr w:type="spellEnd"/>
      <w:r>
        <w:t>, анкет) для обеспечения выполнения тех задач, которые стоят перед выездной бригадой онкологов</w:t>
      </w:r>
      <w:r w:rsidR="00AF0C6B">
        <w:t>;</w:t>
      </w:r>
    </w:p>
    <w:p w:rsidR="009B6006" w:rsidRDefault="009B6006" w:rsidP="009B6006">
      <w:pPr>
        <w:jc w:val="both"/>
      </w:pPr>
      <w:r>
        <w:t>организация тестирования граждан в мобильном лечебно-профилактическом комплексе выездными диагностическими бригадами специалистов ГБУЗ СК «С</w:t>
      </w:r>
      <w:r>
        <w:t>тавропольская краевая клиническая больница</w:t>
      </w:r>
      <w:r>
        <w:t>» с целью скрининга выявления хронических неинфекционных заболеваний и факторов риска их развития</w:t>
      </w:r>
      <w:r w:rsidR="00AF0C6B">
        <w:t>;</w:t>
      </w:r>
    </w:p>
    <w:p w:rsidR="009B6006" w:rsidRDefault="009B6006" w:rsidP="009B6006">
      <w:pPr>
        <w:jc w:val="both"/>
      </w:pPr>
      <w:r>
        <w:t>активная выездная работа с использованием мобильных бригад, созданных в каждом лечебно-профилактическом учреждении Ставропольского края, направленная на посещение даже самых небольших населенных пунктов с целью повышения доступности медицинской помощи</w:t>
      </w:r>
      <w:r w:rsidR="00AF0C6B">
        <w:t>;</w:t>
      </w:r>
    </w:p>
    <w:p w:rsidR="009B6006" w:rsidRDefault="009B6006" w:rsidP="009B6006">
      <w:pPr>
        <w:jc w:val="both"/>
      </w:pPr>
      <w:r>
        <w:t>мероприятия, направленные на охрану здоровья подрастающего поколения, женского здоровья, включающие активную выездную работу , в том числе с привлечением мобильного диагностического комплекса ГБУЗ СК «</w:t>
      </w:r>
      <w:r>
        <w:t>Детская краевая клиническая больница</w:t>
      </w:r>
      <w:r>
        <w:t>»</w:t>
      </w:r>
      <w:r w:rsidR="00AF0C6B">
        <w:t>,</w:t>
      </w:r>
      <w:r>
        <w:t xml:space="preserve"> акция «Розовая ленточка» основной целью которой является информирование женщин о раке молочной железы, распространение информации о самодиагностике, направленной на выявление рака молочной железы на ранней стадии, информации о различных методах лечения, оказанием помощи при восстановлении и реабилитации.</w:t>
      </w:r>
    </w:p>
    <w:p w:rsidR="009B6006" w:rsidRDefault="009B6006" w:rsidP="009B6006">
      <w:pPr>
        <w:jc w:val="both"/>
      </w:pPr>
      <w:r>
        <w:t xml:space="preserve">Особенностью реализуемого проекта «Ставрополье-территория здоровья» станет максимально широкий охват профилактическими мероприятиями всего населения Ставропольского края, проведение мероприятий проекта в выходные дни, возможность использовать полученные результаты для коррекции мероприятий, направленных на формирование здорового образа жизни населения, профилактики заболеваемости и преждевременной </w:t>
      </w:r>
      <w:proofErr w:type="spellStart"/>
      <w:r>
        <w:t>инвалидизации</w:t>
      </w:r>
      <w:proofErr w:type="spellEnd"/>
      <w:r>
        <w:t>, смертности граждан. Все это позволит нам сделать еще один уверенный шаг в сторону здоровья, к процветанию и благополучию нашего Ставропольского края</w:t>
      </w:r>
    </w:p>
    <w:p w:rsidR="009B6006" w:rsidRDefault="009B6006" w:rsidP="009B6006"/>
    <w:p w:rsidR="009B6006" w:rsidRDefault="009B6006" w:rsidP="009B6006"/>
    <w:p w:rsidR="009B6006" w:rsidRDefault="009B6006" w:rsidP="009B6006"/>
    <w:p w:rsidR="009B6006" w:rsidRDefault="009B6006" w:rsidP="009B6006"/>
    <w:p w:rsidR="009B6006" w:rsidRDefault="009B6006" w:rsidP="009B6006"/>
    <w:p w:rsidR="009B6006" w:rsidRDefault="009B6006" w:rsidP="009B6006"/>
    <w:p w:rsidR="009B6006" w:rsidRDefault="009B6006" w:rsidP="009B6006"/>
    <w:p w:rsidR="009B6006" w:rsidRDefault="009B6006" w:rsidP="009B6006"/>
    <w:p w:rsidR="009B6006" w:rsidRDefault="009B6006" w:rsidP="009B6006"/>
    <w:p w:rsidR="0079236D" w:rsidRDefault="0079236D"/>
    <w:sectPr w:rsidR="0079236D" w:rsidSect="00910638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5076C"/>
    <w:multiLevelType w:val="multilevel"/>
    <w:tmpl w:val="AF1C6A06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0"/>
    <w:rsid w:val="0079236D"/>
    <w:rsid w:val="00910638"/>
    <w:rsid w:val="009B6006"/>
    <w:rsid w:val="00AF0C6B"/>
    <w:rsid w:val="00B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3733-4F15-4FC9-A2A8-2D97AF6F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стиль списка"/>
    <w:uiPriority w:val="99"/>
    <w:rsid w:val="00910638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9B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9B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Мазлова Наталья Петровна</dc:creator>
  <cp:keywords/>
  <dc:description/>
  <cp:lastModifiedBy>Мазлова Наталья Петровна</cp:lastModifiedBy>
  <cp:revision>2</cp:revision>
  <cp:lastPrinted>2018-01-19T16:12:00Z</cp:lastPrinted>
  <dcterms:created xsi:type="dcterms:W3CDTF">2018-01-19T16:23:00Z</dcterms:created>
  <dcterms:modified xsi:type="dcterms:W3CDTF">2018-01-19T16:23:00Z</dcterms:modified>
</cp:coreProperties>
</file>